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A465" w14:textId="09536565" w:rsidR="00414B16" w:rsidRPr="005F608D" w:rsidRDefault="00414B16">
      <w:pPr>
        <w:rPr>
          <w:rFonts w:ascii="Roboto" w:hAnsi="Roboto"/>
          <w:lang w:val="lv-LV"/>
        </w:rPr>
      </w:pPr>
      <w:r w:rsidRPr="005F608D">
        <w:rPr>
          <w:rFonts w:ascii="Roboto" w:hAnsi="Roboto"/>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7">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F608D" w:rsidRDefault="0082074D">
      <w:pPr>
        <w:rPr>
          <w:rFonts w:ascii="Roboto" w:hAnsi="Roboto"/>
          <w:lang w:val="lv-LV"/>
        </w:rPr>
      </w:pPr>
    </w:p>
    <w:p w14:paraId="2B8042A7" w14:textId="7289CD9E" w:rsidR="0082074D" w:rsidRPr="005F608D" w:rsidRDefault="0082074D">
      <w:pPr>
        <w:rPr>
          <w:rFonts w:ascii="Roboto" w:hAnsi="Roboto"/>
          <w:lang w:val="lv-LV"/>
        </w:rPr>
      </w:pPr>
    </w:p>
    <w:p w14:paraId="2BA21525" w14:textId="78A9ED86" w:rsidR="0082074D" w:rsidRPr="005F608D" w:rsidRDefault="00126122" w:rsidP="00EC6D33">
      <w:pPr>
        <w:jc w:val="right"/>
        <w:rPr>
          <w:rFonts w:ascii="Roboto" w:hAnsi="Roboto"/>
          <w:sz w:val="22"/>
          <w:szCs w:val="22"/>
          <w:lang w:val="lv-LV"/>
        </w:rPr>
      </w:pPr>
      <w:r w:rsidRPr="005F608D">
        <w:rPr>
          <w:rFonts w:ascii="Roboto" w:hAnsi="Roboto"/>
          <w:sz w:val="22"/>
          <w:szCs w:val="22"/>
          <w:lang w:val="lv-LV"/>
        </w:rPr>
        <w:t>2024</w:t>
      </w:r>
      <w:r w:rsidR="00EC6D33" w:rsidRPr="005F608D">
        <w:rPr>
          <w:rFonts w:ascii="Roboto" w:hAnsi="Roboto"/>
          <w:sz w:val="22"/>
          <w:szCs w:val="22"/>
          <w:lang w:val="lv-LV"/>
        </w:rPr>
        <w:t xml:space="preserve">. gada </w:t>
      </w:r>
      <w:r w:rsidR="005F608D" w:rsidRPr="005F608D">
        <w:rPr>
          <w:rFonts w:ascii="Roboto" w:hAnsi="Roboto"/>
          <w:sz w:val="22"/>
          <w:szCs w:val="22"/>
          <w:lang w:val="lv-LV"/>
        </w:rPr>
        <w:t>6</w:t>
      </w:r>
      <w:r w:rsidR="00EC6D33" w:rsidRPr="005F608D">
        <w:rPr>
          <w:rFonts w:ascii="Roboto" w:hAnsi="Roboto"/>
          <w:sz w:val="22"/>
          <w:szCs w:val="22"/>
          <w:lang w:val="lv-LV"/>
        </w:rPr>
        <w:t xml:space="preserve">. </w:t>
      </w:r>
      <w:r w:rsidR="00F01ADD" w:rsidRPr="005F608D">
        <w:rPr>
          <w:rFonts w:ascii="Roboto" w:hAnsi="Roboto"/>
          <w:sz w:val="22"/>
          <w:szCs w:val="22"/>
          <w:lang w:val="lv-LV"/>
        </w:rPr>
        <w:t>martā</w:t>
      </w:r>
    </w:p>
    <w:p w14:paraId="24F635FD" w14:textId="77777777" w:rsidR="00EC6D33" w:rsidRPr="005F608D" w:rsidRDefault="00EC6D33">
      <w:pPr>
        <w:rPr>
          <w:rFonts w:ascii="Roboto" w:hAnsi="Roboto"/>
          <w:lang w:val="lv-LV"/>
        </w:rPr>
      </w:pPr>
    </w:p>
    <w:p w14:paraId="5E09A863" w14:textId="0CAC9B07" w:rsidR="005F608D" w:rsidRPr="005F608D" w:rsidRDefault="005F608D" w:rsidP="005F608D">
      <w:pPr>
        <w:jc w:val="center"/>
        <w:rPr>
          <w:rFonts w:ascii="Roboto" w:hAnsi="Roboto"/>
          <w:b/>
          <w:bCs/>
          <w:sz w:val="22"/>
          <w:szCs w:val="22"/>
          <w:lang w:val="lv-LV"/>
        </w:rPr>
      </w:pPr>
      <w:bookmarkStart w:id="0" w:name="_Hlk102741995"/>
      <w:bookmarkStart w:id="1" w:name="_Hlk153190013"/>
      <w:bookmarkStart w:id="2" w:name="_Hlk152250198"/>
      <w:r w:rsidRPr="005F608D">
        <w:rPr>
          <w:rFonts w:ascii="Roboto" w:hAnsi="Roboto"/>
          <w:b/>
          <w:bCs/>
          <w:sz w:val="22"/>
          <w:szCs w:val="22"/>
          <w:lang w:val="lv-LV"/>
        </w:rPr>
        <w:t>Atsākta jauno elektrovilcienu izmantošana Jelgavas</w:t>
      </w:r>
      <w:r>
        <w:rPr>
          <w:rFonts w:ascii="Roboto" w:hAnsi="Roboto"/>
          <w:b/>
          <w:bCs/>
          <w:sz w:val="22"/>
          <w:szCs w:val="22"/>
          <w:lang w:val="lv-LV"/>
        </w:rPr>
        <w:t xml:space="preserve"> dzelzceļa</w:t>
      </w:r>
      <w:r w:rsidRPr="005F608D">
        <w:rPr>
          <w:rFonts w:ascii="Roboto" w:hAnsi="Roboto"/>
          <w:b/>
          <w:bCs/>
          <w:sz w:val="22"/>
          <w:szCs w:val="22"/>
          <w:lang w:val="lv-LV"/>
        </w:rPr>
        <w:t xml:space="preserve"> līnijā</w:t>
      </w:r>
    </w:p>
    <w:p w14:paraId="338DBE8C" w14:textId="77777777" w:rsidR="005F608D" w:rsidRPr="005F608D" w:rsidRDefault="005F608D" w:rsidP="005F608D">
      <w:pPr>
        <w:rPr>
          <w:rFonts w:ascii="Roboto" w:hAnsi="Roboto"/>
          <w:sz w:val="22"/>
          <w:szCs w:val="22"/>
          <w:lang w:val="lv-LV"/>
        </w:rPr>
      </w:pPr>
    </w:p>
    <w:p w14:paraId="5FD3DFDE" w14:textId="77777777" w:rsidR="005F608D" w:rsidRPr="005F608D" w:rsidRDefault="005F608D" w:rsidP="005F608D">
      <w:pPr>
        <w:jc w:val="both"/>
        <w:rPr>
          <w:rFonts w:ascii="Roboto" w:hAnsi="Roboto"/>
          <w:b/>
          <w:bCs/>
          <w:sz w:val="22"/>
          <w:szCs w:val="22"/>
          <w:lang w:val="lv-LV"/>
        </w:rPr>
      </w:pPr>
      <w:r w:rsidRPr="005F608D">
        <w:rPr>
          <w:rFonts w:ascii="Roboto" w:hAnsi="Roboto"/>
          <w:b/>
          <w:bCs/>
          <w:sz w:val="22"/>
          <w:szCs w:val="22"/>
          <w:lang w:val="lv-LV"/>
        </w:rPr>
        <w:t>Palielinot apritē esošo elektrovilcienu skaitu, atsākta jauno elektrovilcienu izmantošana dzelzceļa līnijā Rīga – Jelgava, informē “Vivi” Komunikācijas un mārketinga daļas vadītājs Edgars Butāns.</w:t>
      </w:r>
    </w:p>
    <w:p w14:paraId="5E402DC6" w14:textId="77777777" w:rsidR="005F608D" w:rsidRPr="005F608D" w:rsidRDefault="005F608D" w:rsidP="005F608D">
      <w:pPr>
        <w:rPr>
          <w:rFonts w:ascii="Roboto" w:hAnsi="Roboto"/>
          <w:sz w:val="22"/>
          <w:szCs w:val="22"/>
          <w:lang w:val="lv-LV"/>
        </w:rPr>
      </w:pPr>
    </w:p>
    <w:p w14:paraId="5F28F4DF" w14:textId="0995E2A9" w:rsidR="005F608D" w:rsidRPr="005F608D" w:rsidRDefault="005F608D" w:rsidP="005F608D">
      <w:pPr>
        <w:jc w:val="both"/>
        <w:rPr>
          <w:rFonts w:ascii="Roboto" w:hAnsi="Roboto"/>
          <w:sz w:val="22"/>
          <w:szCs w:val="22"/>
          <w:lang w:val="lv-LV"/>
        </w:rPr>
      </w:pPr>
      <w:r w:rsidRPr="005F608D">
        <w:rPr>
          <w:rFonts w:ascii="Roboto" w:hAnsi="Roboto"/>
          <w:sz w:val="22"/>
          <w:szCs w:val="22"/>
          <w:lang w:val="lv-LV"/>
        </w:rPr>
        <w:t>Saskaņā ar risku samazināšanas plānu līdz šim jaunie elektrovilcieni tika galvenokārt izmantoti tajās elektrificētajās līnijās, kur ir div</w:t>
      </w:r>
      <w:r>
        <w:rPr>
          <w:rFonts w:ascii="Roboto" w:hAnsi="Roboto"/>
          <w:sz w:val="22"/>
          <w:szCs w:val="22"/>
          <w:lang w:val="lv-LV"/>
        </w:rPr>
        <w:t xml:space="preserve">u </w:t>
      </w:r>
      <w:r w:rsidRPr="005F608D">
        <w:rPr>
          <w:rFonts w:ascii="Roboto" w:hAnsi="Roboto"/>
          <w:sz w:val="22"/>
          <w:szCs w:val="22"/>
          <w:lang w:val="lv-LV"/>
        </w:rPr>
        <w:t xml:space="preserve">sliežu ceļi un kur dzelzceļa infrastruktūras uzlabošanas darbi rada mazākus riskus uz vilcienu kustības precizitāti. Šobrīd, kad jauno elektrovilcienu izmantošana ir pieaugusi, pakāpeniski tiek </w:t>
      </w:r>
      <w:r w:rsidR="00D42702">
        <w:rPr>
          <w:rFonts w:ascii="Roboto" w:hAnsi="Roboto"/>
          <w:sz w:val="22"/>
          <w:szCs w:val="22"/>
          <w:lang w:val="lv-LV"/>
        </w:rPr>
        <w:t>palielināta</w:t>
      </w:r>
      <w:r w:rsidRPr="005F608D">
        <w:rPr>
          <w:rFonts w:ascii="Roboto" w:hAnsi="Roboto"/>
          <w:sz w:val="22"/>
          <w:szCs w:val="22"/>
          <w:lang w:val="lv-LV"/>
        </w:rPr>
        <w:t xml:space="preserve"> ritekļu izmantošana arī pārējās līnijās.</w:t>
      </w:r>
    </w:p>
    <w:p w14:paraId="4146F716" w14:textId="77777777" w:rsidR="005F608D" w:rsidRPr="005F608D" w:rsidRDefault="005F608D" w:rsidP="005F608D">
      <w:pPr>
        <w:jc w:val="both"/>
        <w:rPr>
          <w:rFonts w:ascii="Roboto" w:hAnsi="Roboto"/>
          <w:sz w:val="22"/>
          <w:szCs w:val="22"/>
          <w:lang w:val="lv-LV"/>
        </w:rPr>
      </w:pPr>
    </w:p>
    <w:p w14:paraId="5A81EC4B" w14:textId="4CE26820" w:rsidR="005F608D" w:rsidRPr="005F608D" w:rsidRDefault="005F608D" w:rsidP="005F608D">
      <w:pPr>
        <w:jc w:val="both"/>
        <w:rPr>
          <w:rFonts w:ascii="Roboto" w:hAnsi="Roboto"/>
          <w:sz w:val="22"/>
          <w:szCs w:val="22"/>
          <w:lang w:val="lv-LV"/>
        </w:rPr>
      </w:pPr>
      <w:r w:rsidRPr="005F608D">
        <w:rPr>
          <w:rFonts w:ascii="Roboto" w:hAnsi="Roboto"/>
          <w:sz w:val="22"/>
          <w:szCs w:val="22"/>
          <w:lang w:val="lv-LV"/>
        </w:rPr>
        <w:t>“Pateicoties iepriekš konstatēto defektu novēršanai un dinamisko pārbaužu veiksmīgai noslēgšanai, šobrīd esam palielinājuši apritē esošo jauno elektrovilcienu skaitu līdz 14 ritekļiem. Tas mums</w:t>
      </w:r>
      <w:r>
        <w:rPr>
          <w:rFonts w:ascii="Roboto" w:hAnsi="Roboto"/>
          <w:sz w:val="22"/>
          <w:szCs w:val="22"/>
          <w:lang w:val="lv-LV"/>
        </w:rPr>
        <w:t xml:space="preserve"> ir</w:t>
      </w:r>
      <w:r w:rsidRPr="005F608D">
        <w:rPr>
          <w:rFonts w:ascii="Roboto" w:hAnsi="Roboto"/>
          <w:sz w:val="22"/>
          <w:szCs w:val="22"/>
          <w:lang w:val="lv-LV"/>
        </w:rPr>
        <w:t xml:space="preserve"> ļāvis pārskatīt jauno elektrovilcienu izmantošanu arī tajās līnijās, kur norit dzelzceļa infrastruktūras modernizācija un kur līdz šim jaunos sastāvus laidām piesardzīgi,” norāda AS “Pasažieru vilciens” valdes priekšsēdētājs Rodžers Jānis Grigulis.</w:t>
      </w:r>
    </w:p>
    <w:p w14:paraId="4552E944" w14:textId="77777777" w:rsidR="005F608D" w:rsidRPr="005F608D" w:rsidRDefault="005F608D" w:rsidP="005F608D">
      <w:pPr>
        <w:jc w:val="both"/>
        <w:rPr>
          <w:rFonts w:ascii="Roboto" w:hAnsi="Roboto"/>
          <w:sz w:val="22"/>
          <w:szCs w:val="22"/>
          <w:lang w:val="lv-LV"/>
        </w:rPr>
      </w:pPr>
    </w:p>
    <w:p w14:paraId="18CB9E63" w14:textId="77777777" w:rsidR="005F608D" w:rsidRPr="005F608D" w:rsidRDefault="005F608D" w:rsidP="005F608D">
      <w:pPr>
        <w:jc w:val="both"/>
        <w:rPr>
          <w:rFonts w:ascii="Roboto" w:hAnsi="Roboto"/>
          <w:sz w:val="22"/>
          <w:szCs w:val="22"/>
          <w:lang w:val="lv-LV"/>
        </w:rPr>
      </w:pPr>
      <w:r w:rsidRPr="005F608D">
        <w:rPr>
          <w:rFonts w:ascii="Roboto" w:hAnsi="Roboto"/>
          <w:sz w:val="22"/>
          <w:szCs w:val="22"/>
          <w:lang w:val="lv-LV"/>
        </w:rPr>
        <w:t xml:space="preserve">Šonedēļ pasažieru pārvadājumu veikšanai ir pieejami 14 jaunie elektrovilcienu sastāvi, savukārt trim sastāviem tiek veiktas dinamiskās pārbaudes. Nākamnedēļ apritē izmantoto elektrovilcienu skaitu plānots palielināt līdz 16 sastāviem, savukārt aiznākamnedēļ pārvadājumos paredzēts izmantot jau visus pašlaik piegādātos elektrovilcienus. </w:t>
      </w:r>
    </w:p>
    <w:p w14:paraId="5687F6C8" w14:textId="77777777" w:rsidR="005F608D" w:rsidRPr="005F608D" w:rsidRDefault="005F608D" w:rsidP="005F608D">
      <w:pPr>
        <w:jc w:val="both"/>
        <w:rPr>
          <w:rFonts w:ascii="Roboto" w:hAnsi="Roboto"/>
          <w:sz w:val="22"/>
          <w:szCs w:val="22"/>
          <w:lang w:val="lv-LV"/>
        </w:rPr>
      </w:pPr>
    </w:p>
    <w:p w14:paraId="3913470D" w14:textId="5A137BC0" w:rsidR="005F608D" w:rsidRPr="005F608D" w:rsidRDefault="005F608D" w:rsidP="005F608D">
      <w:pPr>
        <w:jc w:val="both"/>
        <w:rPr>
          <w:rFonts w:ascii="Roboto" w:hAnsi="Roboto"/>
          <w:sz w:val="22"/>
          <w:szCs w:val="22"/>
          <w:lang w:val="lv-LV"/>
        </w:rPr>
      </w:pPr>
      <w:r w:rsidRPr="005F608D">
        <w:rPr>
          <w:rFonts w:ascii="Roboto" w:hAnsi="Roboto"/>
          <w:sz w:val="22"/>
          <w:szCs w:val="22"/>
          <w:lang w:val="lv-LV"/>
        </w:rPr>
        <w:t xml:space="preserve">Palielinot apritē esošo elektrovilcienu skaitu, plānots pakāpeniski </w:t>
      </w:r>
      <w:r>
        <w:rPr>
          <w:rFonts w:ascii="Roboto" w:hAnsi="Roboto"/>
          <w:sz w:val="22"/>
          <w:szCs w:val="22"/>
          <w:lang w:val="lv-LV"/>
        </w:rPr>
        <w:t>palielināt</w:t>
      </w:r>
      <w:r w:rsidRPr="005F608D">
        <w:rPr>
          <w:rFonts w:ascii="Roboto" w:hAnsi="Roboto"/>
          <w:sz w:val="22"/>
          <w:szCs w:val="22"/>
          <w:lang w:val="lv-LV"/>
        </w:rPr>
        <w:t xml:space="preserve"> jauno ritekļu izmantošanu arī</w:t>
      </w:r>
      <w:r>
        <w:rPr>
          <w:rFonts w:ascii="Roboto" w:hAnsi="Roboto"/>
          <w:sz w:val="22"/>
          <w:szCs w:val="22"/>
          <w:lang w:val="lv-LV"/>
        </w:rPr>
        <w:t xml:space="preserve"> dzelzceļa</w:t>
      </w:r>
      <w:r w:rsidRPr="005F608D">
        <w:rPr>
          <w:rFonts w:ascii="Roboto" w:hAnsi="Roboto"/>
          <w:sz w:val="22"/>
          <w:szCs w:val="22"/>
          <w:lang w:val="lv-LV"/>
        </w:rPr>
        <w:t xml:space="preserve"> līnijā Rīga – Skulte.</w:t>
      </w:r>
    </w:p>
    <w:p w14:paraId="339982E2" w14:textId="77777777" w:rsidR="005F608D" w:rsidRPr="005F608D" w:rsidRDefault="005F608D" w:rsidP="005F608D">
      <w:pPr>
        <w:jc w:val="both"/>
        <w:rPr>
          <w:rFonts w:ascii="Roboto" w:hAnsi="Roboto"/>
          <w:sz w:val="22"/>
          <w:szCs w:val="22"/>
          <w:lang w:val="lv-LV"/>
        </w:rPr>
      </w:pPr>
    </w:p>
    <w:p w14:paraId="233EE4AE" w14:textId="77777777" w:rsidR="005F608D" w:rsidRPr="005F608D" w:rsidRDefault="005F608D" w:rsidP="005F608D">
      <w:pPr>
        <w:jc w:val="both"/>
        <w:rPr>
          <w:rFonts w:ascii="Roboto" w:hAnsi="Roboto"/>
          <w:sz w:val="22"/>
          <w:szCs w:val="22"/>
          <w:lang w:val="lv-LV"/>
        </w:rPr>
      </w:pPr>
      <w:r w:rsidRPr="005F608D">
        <w:rPr>
          <w:rFonts w:ascii="Roboto" w:hAnsi="Roboto"/>
          <w:sz w:val="22"/>
          <w:szCs w:val="22"/>
          <w:lang w:val="lv-LV"/>
        </w:rPr>
        <w:t xml:space="preserve">Kā jau iepriekš vēstīts, pieturoties pie ieviestā risku mazināšanas plāna un uzturot ciešu sadarbību ar “Škoda Vagonka”, AS “Pasažieru vilciens” ir izdevies atjaunot pasažieriem uzticamus un paredzamus pārvadājumu pakalpojumus. To apliecina arī pasažieru pārvadājumu precizitāte februārī, kad 98,56% reisu tika izpildīti atbilstoši kustības grafikam. </w:t>
      </w:r>
    </w:p>
    <w:p w14:paraId="10A9E011" w14:textId="77777777" w:rsidR="00DD6BCC" w:rsidRPr="005F608D" w:rsidRDefault="00DD6BCC" w:rsidP="008D05BA">
      <w:pPr>
        <w:jc w:val="both"/>
        <w:rPr>
          <w:rFonts w:ascii="Roboto" w:hAnsi="Roboto"/>
          <w:sz w:val="22"/>
          <w:szCs w:val="22"/>
          <w:lang w:val="lv-LV"/>
        </w:rPr>
      </w:pPr>
    </w:p>
    <w:p w14:paraId="5EA70CC6" w14:textId="77777777" w:rsidR="00A15C8F" w:rsidRPr="005F608D" w:rsidRDefault="00A15C8F" w:rsidP="00B813BC">
      <w:pPr>
        <w:jc w:val="both"/>
        <w:rPr>
          <w:rFonts w:ascii="Roboto" w:hAnsi="Roboto"/>
          <w:sz w:val="22"/>
          <w:szCs w:val="22"/>
          <w:lang w:val="lv-LV"/>
        </w:rPr>
      </w:pPr>
    </w:p>
    <w:bookmarkEnd w:id="0"/>
    <w:bookmarkEnd w:id="1"/>
    <w:bookmarkEnd w:id="2"/>
    <w:p w14:paraId="3F79ED01" w14:textId="66488E66" w:rsidR="0082074D" w:rsidRPr="005F608D" w:rsidRDefault="00EC6D33">
      <w:pPr>
        <w:rPr>
          <w:rFonts w:ascii="Roboto" w:hAnsi="Roboto"/>
          <w:i/>
          <w:iCs/>
          <w:sz w:val="20"/>
          <w:szCs w:val="20"/>
          <w:u w:val="single"/>
          <w:lang w:val="lv-LV"/>
        </w:rPr>
      </w:pPr>
      <w:r w:rsidRPr="005F608D">
        <w:rPr>
          <w:rFonts w:ascii="Roboto" w:hAnsi="Roboto"/>
          <w:i/>
          <w:iCs/>
          <w:sz w:val="20"/>
          <w:szCs w:val="20"/>
          <w:u w:val="single"/>
          <w:lang w:val="lv-LV"/>
        </w:rPr>
        <w:t>Par</w:t>
      </w:r>
      <w:r w:rsidR="00E40934" w:rsidRPr="005F608D">
        <w:rPr>
          <w:rFonts w:ascii="Roboto" w:hAnsi="Roboto"/>
          <w:i/>
          <w:iCs/>
          <w:sz w:val="20"/>
          <w:szCs w:val="20"/>
          <w:u w:val="single"/>
          <w:lang w:val="lv-LV"/>
        </w:rPr>
        <w:t xml:space="preserve"> vilciena pasažieru pārvadātāju</w:t>
      </w:r>
      <w:r w:rsidRPr="005F608D">
        <w:rPr>
          <w:rFonts w:ascii="Roboto" w:hAnsi="Roboto"/>
          <w:i/>
          <w:iCs/>
          <w:sz w:val="20"/>
          <w:szCs w:val="20"/>
          <w:u w:val="single"/>
          <w:lang w:val="lv-LV"/>
        </w:rPr>
        <w:t xml:space="preserve"> “Vivi”</w:t>
      </w:r>
    </w:p>
    <w:p w14:paraId="7C517ADD" w14:textId="350F4104" w:rsidR="00CF68E5" w:rsidRPr="005F608D" w:rsidRDefault="00011AD4"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5F608D">
        <w:rPr>
          <w:rFonts w:ascii="Roboto" w:eastAsia="Times New Roman" w:hAnsi="Roboto"/>
          <w:bCs/>
          <w:sz w:val="20"/>
          <w:szCs w:val="20"/>
        </w:rPr>
        <w:t xml:space="preserve">“Vivi” ir vilciena pasažieru pārvadājumu zīmols, kas pieder AS “Pasažieru vilciens”. </w:t>
      </w:r>
    </w:p>
    <w:p w14:paraId="5362261D" w14:textId="77777777" w:rsidR="00CF68E5" w:rsidRPr="005F608D" w:rsidRDefault="00CF68E5" w:rsidP="00CF68E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5F608D">
        <w:rPr>
          <w:rFonts w:ascii="Roboto" w:eastAsia="Times New Roman" w:hAnsi="Roboto"/>
          <w:bCs/>
          <w:sz w:val="20"/>
          <w:szCs w:val="20"/>
        </w:rPr>
        <w:t>AS “Pasažieru vilciens” veic vilciena pasažieru pārvadājumus ar zīmolu “Vivi”, sniedz ritošā sastāva remonta pakalpojumus un nodrošina komercreisu servisu. AS “Pasažieru vilciens” ir dibināta 2001. gadā, 2023. gadā uzsākta pasažieru pārvadājumu modernizācija, ieviests jauns pasažieru apkalpošanas standarts un vilciena pasažieru pārvadājumu zīmols “Vivi”. 2023. gadā tika pārvadāti 17,1 miljons pasažieru, 98,36% reisu izpildot precīzi pēc vilcienu kursēšanas grafika. Uzņēmums nodarbina vairāk nekā 950 darbinieku.</w:t>
      </w:r>
    </w:p>
    <w:p w14:paraId="1DC96CDD" w14:textId="77777777" w:rsidR="00CF68E5" w:rsidRPr="005F608D" w:rsidRDefault="00CF68E5"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p>
    <w:p w14:paraId="7EF18F1B" w14:textId="140BFB44" w:rsidR="0082074D" w:rsidRPr="005F608D" w:rsidRDefault="0082074D">
      <w:pPr>
        <w:rPr>
          <w:rFonts w:ascii="Roboto" w:hAnsi="Roboto"/>
          <w:lang w:val="lv-LV"/>
        </w:rPr>
      </w:pPr>
    </w:p>
    <w:p w14:paraId="6C72EE84" w14:textId="77777777" w:rsidR="007B279F" w:rsidRPr="005F608D"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5F608D">
        <w:rPr>
          <w:rFonts w:ascii="Roboto" w:hAnsi="Roboto"/>
          <w:bCs/>
          <w:sz w:val="20"/>
          <w:szCs w:val="20"/>
          <w:u w:val="single"/>
          <w:lang w:val="lv-LV"/>
        </w:rPr>
        <w:t>Papildu informācijai:</w:t>
      </w:r>
    </w:p>
    <w:p w14:paraId="103538C4" w14:textId="7DFE66B0" w:rsidR="007B279F" w:rsidRPr="005F608D"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608D">
        <w:rPr>
          <w:rFonts w:ascii="Roboto" w:hAnsi="Roboto" w:cs="Times New Roman"/>
          <w:color w:val="000000" w:themeColor="text1"/>
          <w:sz w:val="20"/>
          <w:szCs w:val="20"/>
          <w:lang w:val="lv-LV" w:eastAsia="lv-LV"/>
        </w:rPr>
        <w:t>Edgars Butāns</w:t>
      </w:r>
    </w:p>
    <w:p w14:paraId="06456CA6" w14:textId="266A66E5" w:rsidR="007B279F" w:rsidRPr="005F608D"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608D">
        <w:rPr>
          <w:rFonts w:ascii="Roboto" w:hAnsi="Roboto" w:cs="Times New Roman"/>
          <w:color w:val="000000" w:themeColor="text1"/>
          <w:sz w:val="20"/>
          <w:szCs w:val="20"/>
          <w:lang w:val="lv-LV" w:eastAsia="lv-LV"/>
        </w:rPr>
        <w:t xml:space="preserve">“Vivi” </w:t>
      </w:r>
      <w:r w:rsidR="001D36C8" w:rsidRPr="005F608D">
        <w:rPr>
          <w:rFonts w:ascii="Roboto" w:hAnsi="Roboto" w:cs="Times New Roman"/>
          <w:color w:val="000000" w:themeColor="text1"/>
          <w:sz w:val="20"/>
          <w:szCs w:val="20"/>
          <w:lang w:val="lv-LV" w:eastAsia="lv-LV"/>
        </w:rPr>
        <w:t>K</w:t>
      </w:r>
      <w:r w:rsidRPr="005F608D">
        <w:rPr>
          <w:rFonts w:ascii="Roboto" w:hAnsi="Roboto" w:cs="Times New Roman"/>
          <w:color w:val="000000" w:themeColor="text1"/>
          <w:sz w:val="20"/>
          <w:szCs w:val="20"/>
          <w:lang w:val="lv-LV" w:eastAsia="lv-LV"/>
        </w:rPr>
        <w:t>omunikācijas un mārketinga daļas vadītāj</w:t>
      </w:r>
      <w:r w:rsidR="008D05BA" w:rsidRPr="005F608D">
        <w:rPr>
          <w:rFonts w:ascii="Roboto" w:hAnsi="Roboto" w:cs="Times New Roman"/>
          <w:color w:val="000000" w:themeColor="text1"/>
          <w:sz w:val="20"/>
          <w:szCs w:val="20"/>
          <w:lang w:val="lv-LV" w:eastAsia="lv-LV"/>
        </w:rPr>
        <w:t>s</w:t>
      </w:r>
    </w:p>
    <w:p w14:paraId="64CF5F96" w14:textId="21FB720A" w:rsidR="007B279F" w:rsidRPr="005F608D"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608D">
        <w:rPr>
          <w:rFonts w:ascii="Roboto" w:hAnsi="Roboto" w:cs="Times New Roman"/>
          <w:color w:val="000000" w:themeColor="text1"/>
          <w:sz w:val="20"/>
          <w:szCs w:val="20"/>
          <w:lang w:val="lv-LV" w:eastAsia="lv-LV"/>
        </w:rPr>
        <w:t xml:space="preserve">AS </w:t>
      </w:r>
      <w:r w:rsidR="001D36C8" w:rsidRPr="005F608D">
        <w:rPr>
          <w:rFonts w:ascii="Roboto" w:hAnsi="Roboto" w:cs="Times New Roman"/>
          <w:color w:val="000000" w:themeColor="text1"/>
          <w:sz w:val="20"/>
          <w:szCs w:val="20"/>
          <w:lang w:val="lv-LV" w:eastAsia="lv-LV"/>
        </w:rPr>
        <w:t>“</w:t>
      </w:r>
      <w:r w:rsidRPr="005F608D">
        <w:rPr>
          <w:rFonts w:ascii="Roboto" w:hAnsi="Roboto" w:cs="Times New Roman"/>
          <w:color w:val="000000" w:themeColor="text1"/>
          <w:sz w:val="20"/>
          <w:szCs w:val="20"/>
          <w:lang w:val="lv-LV" w:eastAsia="lv-LV"/>
        </w:rPr>
        <w:t>Pasažieru vilciens”</w:t>
      </w:r>
    </w:p>
    <w:p w14:paraId="5B8E8DAC" w14:textId="4EC95A65" w:rsidR="007B279F" w:rsidRPr="005F608D"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608D">
        <w:rPr>
          <w:rFonts w:ascii="Roboto" w:hAnsi="Roboto" w:cs="Times New Roman"/>
          <w:color w:val="000000" w:themeColor="text1"/>
          <w:sz w:val="20"/>
          <w:szCs w:val="20"/>
          <w:lang w:val="lv-LV" w:eastAsia="lv-LV"/>
        </w:rPr>
        <w:t>Mob. tālr.</w:t>
      </w:r>
      <w:r w:rsidR="001D36C8" w:rsidRPr="005F608D">
        <w:rPr>
          <w:rFonts w:ascii="Roboto" w:hAnsi="Roboto" w:cs="Times New Roman"/>
          <w:color w:val="000000" w:themeColor="text1"/>
          <w:sz w:val="20"/>
          <w:szCs w:val="20"/>
          <w:lang w:val="lv-LV" w:eastAsia="lv-LV"/>
        </w:rPr>
        <w:t xml:space="preserve"> nr.</w:t>
      </w:r>
      <w:r w:rsidRPr="005F608D">
        <w:rPr>
          <w:rFonts w:ascii="Roboto" w:hAnsi="Roboto" w:cs="Times New Roman"/>
          <w:color w:val="000000" w:themeColor="text1"/>
          <w:sz w:val="20"/>
          <w:szCs w:val="20"/>
          <w:lang w:val="lv-LV" w:eastAsia="lv-LV"/>
        </w:rPr>
        <w:t xml:space="preserve"> </w:t>
      </w:r>
      <w:r w:rsidR="008D05BA" w:rsidRPr="005F608D">
        <w:rPr>
          <w:rFonts w:ascii="Roboto" w:hAnsi="Roboto" w:cs="Times New Roman"/>
          <w:color w:val="000000" w:themeColor="text1"/>
          <w:sz w:val="20"/>
          <w:szCs w:val="20"/>
          <w:lang w:val="lv-LV" w:eastAsia="lv-LV"/>
        </w:rPr>
        <w:t>29837421</w:t>
      </w:r>
    </w:p>
    <w:p w14:paraId="23BF2C27" w14:textId="4B634744" w:rsidR="0082074D" w:rsidRPr="005F608D"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5F608D">
        <w:rPr>
          <w:rFonts w:ascii="Roboto" w:hAnsi="Roboto" w:cs="Times New Roman"/>
          <w:color w:val="000000" w:themeColor="text1"/>
          <w:sz w:val="20"/>
          <w:szCs w:val="20"/>
          <w:lang w:val="lv-LV" w:eastAsia="lv-LV"/>
        </w:rPr>
        <w:t>E-past</w:t>
      </w:r>
      <w:r w:rsidR="001D36C8" w:rsidRPr="005F608D">
        <w:rPr>
          <w:rFonts w:ascii="Roboto" w:hAnsi="Roboto" w:cs="Times New Roman"/>
          <w:color w:val="000000" w:themeColor="text1"/>
          <w:sz w:val="20"/>
          <w:szCs w:val="20"/>
          <w:lang w:val="lv-LV" w:eastAsia="lv-LV"/>
        </w:rPr>
        <w:t>a adrese</w:t>
      </w:r>
      <w:r w:rsidRPr="005F608D">
        <w:rPr>
          <w:rFonts w:ascii="Roboto" w:hAnsi="Roboto" w:cs="Times New Roman"/>
          <w:color w:val="000000" w:themeColor="text1"/>
          <w:sz w:val="20"/>
          <w:szCs w:val="20"/>
          <w:lang w:val="lv-LV" w:eastAsia="lv-LV"/>
        </w:rPr>
        <w:t xml:space="preserve">: </w:t>
      </w:r>
      <w:hyperlink r:id="rId8" w:history="1">
        <w:r w:rsidR="008D05BA" w:rsidRPr="005F608D">
          <w:rPr>
            <w:rStyle w:val="Hyperlink"/>
            <w:rFonts w:ascii="Roboto" w:hAnsi="Roboto"/>
            <w:sz w:val="20"/>
            <w:szCs w:val="20"/>
            <w:lang w:val="lv-LV"/>
          </w:rPr>
          <w:t>edgars.butans@vivi.lv</w:t>
        </w:r>
      </w:hyperlink>
      <w:r w:rsidR="008D05BA" w:rsidRPr="005F608D">
        <w:rPr>
          <w:rStyle w:val="Hyperlink"/>
          <w:rFonts w:ascii="Roboto" w:hAnsi="Roboto"/>
          <w:sz w:val="20"/>
          <w:szCs w:val="20"/>
          <w:lang w:val="lv-LV"/>
        </w:rPr>
        <w:t xml:space="preserve"> </w:t>
      </w:r>
    </w:p>
    <w:sectPr w:rsidR="0082074D" w:rsidRPr="005F608D" w:rsidSect="00B35426">
      <w:footerReference w:type="default" r:id="rId9"/>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C9ADF" w14:textId="77777777" w:rsidR="00B35426" w:rsidRDefault="00B35426" w:rsidP="00511049">
      <w:r>
        <w:separator/>
      </w:r>
    </w:p>
  </w:endnote>
  <w:endnote w:type="continuationSeparator" w:id="0">
    <w:p w14:paraId="07D9148D" w14:textId="77777777" w:rsidR="00B35426" w:rsidRDefault="00B35426"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BA"/>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DAABF" w14:textId="77777777" w:rsidR="00B35426" w:rsidRDefault="00B35426" w:rsidP="00511049">
      <w:r>
        <w:separator/>
      </w:r>
    </w:p>
  </w:footnote>
  <w:footnote w:type="continuationSeparator" w:id="0">
    <w:p w14:paraId="5C51E420" w14:textId="77777777" w:rsidR="00B35426" w:rsidRDefault="00B35426"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4"/>
  </w:num>
  <w:num w:numId="2" w16cid:durableId="2026511710">
    <w:abstractNumId w:val="13"/>
  </w:num>
  <w:num w:numId="3" w16cid:durableId="768503619">
    <w:abstractNumId w:val="8"/>
  </w:num>
  <w:num w:numId="4" w16cid:durableId="37557557">
    <w:abstractNumId w:val="3"/>
  </w:num>
  <w:num w:numId="5" w16cid:durableId="311177449">
    <w:abstractNumId w:val="9"/>
  </w:num>
  <w:num w:numId="6" w16cid:durableId="130758826">
    <w:abstractNumId w:val="0"/>
  </w:num>
  <w:num w:numId="7" w16cid:durableId="2024353083">
    <w:abstractNumId w:val="2"/>
  </w:num>
  <w:num w:numId="8" w16cid:durableId="1776828855">
    <w:abstractNumId w:val="11"/>
  </w:num>
  <w:num w:numId="9" w16cid:durableId="197622703">
    <w:abstractNumId w:val="10"/>
  </w:num>
  <w:num w:numId="10" w16cid:durableId="1924365218">
    <w:abstractNumId w:val="7"/>
  </w:num>
  <w:num w:numId="11" w16cid:durableId="1412386420">
    <w:abstractNumId w:val="6"/>
  </w:num>
  <w:num w:numId="12" w16cid:durableId="231548822">
    <w:abstractNumId w:val="14"/>
  </w:num>
  <w:num w:numId="13" w16cid:durableId="881792762">
    <w:abstractNumId w:val="12"/>
  </w:num>
  <w:num w:numId="14" w16cid:durableId="268244592">
    <w:abstractNumId w:val="5"/>
  </w:num>
  <w:num w:numId="15" w16cid:durableId="930092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11AD4"/>
    <w:rsid w:val="0004071C"/>
    <w:rsid w:val="00077835"/>
    <w:rsid w:val="00080DC5"/>
    <w:rsid w:val="00087351"/>
    <w:rsid w:val="000A20C7"/>
    <w:rsid w:val="000A2A33"/>
    <w:rsid w:val="000A2BEC"/>
    <w:rsid w:val="000A76B5"/>
    <w:rsid w:val="000B2333"/>
    <w:rsid w:val="000E664E"/>
    <w:rsid w:val="00113A9D"/>
    <w:rsid w:val="00120CA5"/>
    <w:rsid w:val="00123F0E"/>
    <w:rsid w:val="00125E07"/>
    <w:rsid w:val="00126122"/>
    <w:rsid w:val="00162BAC"/>
    <w:rsid w:val="001737C5"/>
    <w:rsid w:val="00176906"/>
    <w:rsid w:val="00192DAD"/>
    <w:rsid w:val="001A48C2"/>
    <w:rsid w:val="001B4BAA"/>
    <w:rsid w:val="001D36C8"/>
    <w:rsid w:val="001F0481"/>
    <w:rsid w:val="00211037"/>
    <w:rsid w:val="002638CF"/>
    <w:rsid w:val="002A5432"/>
    <w:rsid w:val="002C6E2B"/>
    <w:rsid w:val="002E6611"/>
    <w:rsid w:val="003034CB"/>
    <w:rsid w:val="00306D18"/>
    <w:rsid w:val="003107E7"/>
    <w:rsid w:val="00317B68"/>
    <w:rsid w:val="003235E7"/>
    <w:rsid w:val="00333FCA"/>
    <w:rsid w:val="00335331"/>
    <w:rsid w:val="00342AB5"/>
    <w:rsid w:val="0035294F"/>
    <w:rsid w:val="00356713"/>
    <w:rsid w:val="003570FC"/>
    <w:rsid w:val="00382B5D"/>
    <w:rsid w:val="00390F75"/>
    <w:rsid w:val="003B6EF9"/>
    <w:rsid w:val="003C5820"/>
    <w:rsid w:val="003D11B5"/>
    <w:rsid w:val="003D3B21"/>
    <w:rsid w:val="003D7E61"/>
    <w:rsid w:val="003E455F"/>
    <w:rsid w:val="003F4C25"/>
    <w:rsid w:val="003F7F8F"/>
    <w:rsid w:val="004010F3"/>
    <w:rsid w:val="0040348B"/>
    <w:rsid w:val="00411E28"/>
    <w:rsid w:val="00414B16"/>
    <w:rsid w:val="0043182E"/>
    <w:rsid w:val="00436EE8"/>
    <w:rsid w:val="00442C64"/>
    <w:rsid w:val="00465793"/>
    <w:rsid w:val="0047375B"/>
    <w:rsid w:val="00474B81"/>
    <w:rsid w:val="00483383"/>
    <w:rsid w:val="004B28B5"/>
    <w:rsid w:val="004C08D9"/>
    <w:rsid w:val="004D45AC"/>
    <w:rsid w:val="004E3E24"/>
    <w:rsid w:val="004E5E68"/>
    <w:rsid w:val="004F0810"/>
    <w:rsid w:val="004F11C9"/>
    <w:rsid w:val="004F3142"/>
    <w:rsid w:val="00503453"/>
    <w:rsid w:val="00505451"/>
    <w:rsid w:val="00511049"/>
    <w:rsid w:val="00513234"/>
    <w:rsid w:val="005171C8"/>
    <w:rsid w:val="005559AC"/>
    <w:rsid w:val="00584AE8"/>
    <w:rsid w:val="005A12FB"/>
    <w:rsid w:val="005B0C6A"/>
    <w:rsid w:val="005B137A"/>
    <w:rsid w:val="005D519E"/>
    <w:rsid w:val="005F4398"/>
    <w:rsid w:val="005F608D"/>
    <w:rsid w:val="005F74C5"/>
    <w:rsid w:val="00605903"/>
    <w:rsid w:val="00626CFE"/>
    <w:rsid w:val="006307EB"/>
    <w:rsid w:val="00636CDB"/>
    <w:rsid w:val="00665CEA"/>
    <w:rsid w:val="00674668"/>
    <w:rsid w:val="00684029"/>
    <w:rsid w:val="0068673B"/>
    <w:rsid w:val="00695603"/>
    <w:rsid w:val="00696F4E"/>
    <w:rsid w:val="006A3ECF"/>
    <w:rsid w:val="006B0564"/>
    <w:rsid w:val="006B613B"/>
    <w:rsid w:val="006C2B8B"/>
    <w:rsid w:val="006D2655"/>
    <w:rsid w:val="006D6335"/>
    <w:rsid w:val="006F7CBC"/>
    <w:rsid w:val="007002DF"/>
    <w:rsid w:val="007235E8"/>
    <w:rsid w:val="00735306"/>
    <w:rsid w:val="00742F34"/>
    <w:rsid w:val="0074314C"/>
    <w:rsid w:val="00743A7F"/>
    <w:rsid w:val="00773F0D"/>
    <w:rsid w:val="00785393"/>
    <w:rsid w:val="0079116B"/>
    <w:rsid w:val="00795E84"/>
    <w:rsid w:val="007A0109"/>
    <w:rsid w:val="007A6D9D"/>
    <w:rsid w:val="007B279F"/>
    <w:rsid w:val="007C5344"/>
    <w:rsid w:val="007C6CCB"/>
    <w:rsid w:val="007E53BE"/>
    <w:rsid w:val="0082074D"/>
    <w:rsid w:val="008233E7"/>
    <w:rsid w:val="00837DDE"/>
    <w:rsid w:val="00862CAC"/>
    <w:rsid w:val="008640A8"/>
    <w:rsid w:val="00873EAA"/>
    <w:rsid w:val="00890054"/>
    <w:rsid w:val="008C0DB3"/>
    <w:rsid w:val="008C588B"/>
    <w:rsid w:val="008D05BA"/>
    <w:rsid w:val="008E05F6"/>
    <w:rsid w:val="008E17EE"/>
    <w:rsid w:val="008E560B"/>
    <w:rsid w:val="00904AC0"/>
    <w:rsid w:val="009147AF"/>
    <w:rsid w:val="009175B3"/>
    <w:rsid w:val="009234A1"/>
    <w:rsid w:val="00941A9E"/>
    <w:rsid w:val="00987A31"/>
    <w:rsid w:val="009B1B00"/>
    <w:rsid w:val="009B2B87"/>
    <w:rsid w:val="009D011A"/>
    <w:rsid w:val="00A0136A"/>
    <w:rsid w:val="00A03AB4"/>
    <w:rsid w:val="00A15C8F"/>
    <w:rsid w:val="00A21066"/>
    <w:rsid w:val="00A25DA2"/>
    <w:rsid w:val="00A36F56"/>
    <w:rsid w:val="00A51120"/>
    <w:rsid w:val="00A80655"/>
    <w:rsid w:val="00A8533E"/>
    <w:rsid w:val="00A92BFF"/>
    <w:rsid w:val="00AE2B12"/>
    <w:rsid w:val="00AE3D38"/>
    <w:rsid w:val="00B0545E"/>
    <w:rsid w:val="00B16AFC"/>
    <w:rsid w:val="00B3400F"/>
    <w:rsid w:val="00B35426"/>
    <w:rsid w:val="00B54E91"/>
    <w:rsid w:val="00B61E75"/>
    <w:rsid w:val="00B7711D"/>
    <w:rsid w:val="00B813BC"/>
    <w:rsid w:val="00B86825"/>
    <w:rsid w:val="00B92788"/>
    <w:rsid w:val="00B95856"/>
    <w:rsid w:val="00BB3C80"/>
    <w:rsid w:val="00BB7F8A"/>
    <w:rsid w:val="00BC5A80"/>
    <w:rsid w:val="00BD0511"/>
    <w:rsid w:val="00BD0885"/>
    <w:rsid w:val="00C009D9"/>
    <w:rsid w:val="00C07A1C"/>
    <w:rsid w:val="00C15292"/>
    <w:rsid w:val="00C2039D"/>
    <w:rsid w:val="00C35F6C"/>
    <w:rsid w:val="00C61DC2"/>
    <w:rsid w:val="00C7638C"/>
    <w:rsid w:val="00C82667"/>
    <w:rsid w:val="00C94890"/>
    <w:rsid w:val="00C9493D"/>
    <w:rsid w:val="00CA5E2A"/>
    <w:rsid w:val="00CC0315"/>
    <w:rsid w:val="00CD1380"/>
    <w:rsid w:val="00CE6455"/>
    <w:rsid w:val="00CE68C7"/>
    <w:rsid w:val="00CF2733"/>
    <w:rsid w:val="00CF68E5"/>
    <w:rsid w:val="00D01089"/>
    <w:rsid w:val="00D0253B"/>
    <w:rsid w:val="00D20036"/>
    <w:rsid w:val="00D22E73"/>
    <w:rsid w:val="00D42702"/>
    <w:rsid w:val="00D50BD7"/>
    <w:rsid w:val="00D56E48"/>
    <w:rsid w:val="00D8115A"/>
    <w:rsid w:val="00DA5C47"/>
    <w:rsid w:val="00DD6BCC"/>
    <w:rsid w:val="00DE00B0"/>
    <w:rsid w:val="00DE41B8"/>
    <w:rsid w:val="00E000FD"/>
    <w:rsid w:val="00E04220"/>
    <w:rsid w:val="00E05863"/>
    <w:rsid w:val="00E26686"/>
    <w:rsid w:val="00E329D8"/>
    <w:rsid w:val="00E365C0"/>
    <w:rsid w:val="00E40934"/>
    <w:rsid w:val="00E4323C"/>
    <w:rsid w:val="00E44E05"/>
    <w:rsid w:val="00E47B03"/>
    <w:rsid w:val="00E55D7F"/>
    <w:rsid w:val="00E92476"/>
    <w:rsid w:val="00E92D3E"/>
    <w:rsid w:val="00E93D6A"/>
    <w:rsid w:val="00EA1263"/>
    <w:rsid w:val="00EA5E11"/>
    <w:rsid w:val="00EB1780"/>
    <w:rsid w:val="00EB3321"/>
    <w:rsid w:val="00EC63C8"/>
    <w:rsid w:val="00EC6D33"/>
    <w:rsid w:val="00EF7821"/>
    <w:rsid w:val="00F01ADD"/>
    <w:rsid w:val="00F055D7"/>
    <w:rsid w:val="00F1012C"/>
    <w:rsid w:val="00F16780"/>
    <w:rsid w:val="00F170A6"/>
    <w:rsid w:val="00F20378"/>
    <w:rsid w:val="00F344B7"/>
    <w:rsid w:val="00F42059"/>
    <w:rsid w:val="00F512F3"/>
    <w:rsid w:val="00F517F0"/>
    <w:rsid w:val="00F55261"/>
    <w:rsid w:val="00F8035C"/>
    <w:rsid w:val="00F82638"/>
    <w:rsid w:val="00F92345"/>
    <w:rsid w:val="00FC0BC4"/>
    <w:rsid w:val="00FE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s.butans@viv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421</Words>
  <Characters>2404</Characters>
  <Application>Microsoft Office Word</Application>
  <DocSecurity>0</DocSecurity>
  <Lines>20</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Edgars Butans</cp:lastModifiedBy>
  <cp:revision>11</cp:revision>
  <dcterms:created xsi:type="dcterms:W3CDTF">2024-03-01T12:12:00Z</dcterms:created>
  <dcterms:modified xsi:type="dcterms:W3CDTF">2024-03-06T07:39:00Z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ies>
</file>